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45" w:rsidRDefault="00A01045" w:rsidP="00A01045">
      <w:pPr>
        <w:pStyle w:val="NormalWeb"/>
        <w:shd w:val="clear" w:color="auto" w:fill="FFFFFF"/>
        <w:rPr>
          <w:rFonts w:ascii="Courier New" w:hAnsi="Courier New" w:cs="Courier New"/>
          <w:color w:val="333333"/>
          <w:sz w:val="20"/>
          <w:szCs w:val="20"/>
        </w:rPr>
      </w:pPr>
    </w:p>
    <w:p w:rsidR="00A01045" w:rsidRDefault="00A01045" w:rsidP="00A01045">
      <w:pPr>
        <w:pStyle w:val="NormalWeb"/>
        <w:shd w:val="clear" w:color="auto" w:fill="FFFFFF"/>
        <w:rPr>
          <w:rFonts w:ascii="Courier New" w:hAnsi="Courier New" w:cs="Courier New"/>
          <w:color w:val="333333"/>
          <w:sz w:val="20"/>
          <w:szCs w:val="20"/>
        </w:rPr>
      </w:pPr>
      <w:r>
        <w:rPr>
          <w:rStyle w:val="lev"/>
          <w:rFonts w:ascii="Courier New" w:hAnsi="Courier New" w:cs="Courier New"/>
          <w:color w:val="333333"/>
          <w:sz w:val="20"/>
          <w:szCs w:val="20"/>
        </w:rPr>
        <w:t>Constructeur : Roussineau (1)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Série : Vaurien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N° de Série : 29418 (2)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Année de construction : 1974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 xml:space="preserve">Personnes maxi : 3 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Puissance moteur maxi : 6 cv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N° CIN : FRVXB03354G474 (3)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(1) pour les constructions amateurs : Amateur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(2) n° de série non obligatoire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333333"/>
          <w:sz w:val="20"/>
          <w:szCs w:val="20"/>
        </w:rPr>
        <w:t>(3) obligatoire si ce n° est sur votre carte de circulation des affaires maritimes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lev"/>
          <w:rFonts w:ascii="Courier New" w:hAnsi="Courier New" w:cs="Courier New"/>
          <w:color w:val="FF0000"/>
          <w:sz w:val="20"/>
          <w:szCs w:val="20"/>
        </w:rPr>
        <w:t>La plaque doit faire au minimum 100 x 70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</w:p>
    <w:p w:rsidR="00B951C4" w:rsidRDefault="00B951C4"/>
    <w:sectPr w:rsidR="00B951C4" w:rsidSect="00B9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/>
  <w:rsids>
    <w:rsidRoot w:val="00A01045"/>
    <w:rsid w:val="00706039"/>
    <w:rsid w:val="00A01045"/>
    <w:rsid w:val="00B24C21"/>
    <w:rsid w:val="00B9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1045"/>
    <w:rPr>
      <w:color w:val="0069A6"/>
      <w:u w:val="single"/>
    </w:rPr>
  </w:style>
  <w:style w:type="paragraph" w:styleId="NormalWeb">
    <w:name w:val="Normal (Web)"/>
    <w:basedOn w:val="Normal"/>
    <w:uiPriority w:val="99"/>
    <w:semiHidden/>
    <w:unhideWhenUsed/>
    <w:rsid w:val="00A0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1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80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6216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7931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42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3</cp:revision>
  <dcterms:created xsi:type="dcterms:W3CDTF">2015-06-01T21:50:00Z</dcterms:created>
  <dcterms:modified xsi:type="dcterms:W3CDTF">2016-06-08T06:08:00Z</dcterms:modified>
</cp:coreProperties>
</file>